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38B"/>
    <w:p w:rsidR="001E638B" w:rsidRPr="001E638B" w:rsidRDefault="001E638B" w:rsidP="001E6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8B">
        <w:rPr>
          <w:rFonts w:ascii="Times New Roman" w:hAnsi="Times New Roman" w:cs="Times New Roman"/>
          <w:b/>
          <w:sz w:val="28"/>
          <w:szCs w:val="28"/>
        </w:rPr>
        <w:t>План работы с родителями одаренных детей</w:t>
      </w:r>
    </w:p>
    <w:p w:rsidR="001E638B" w:rsidRDefault="001E638B"/>
    <w:tbl>
      <w:tblPr>
        <w:tblW w:w="0" w:type="auto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6"/>
        <w:gridCol w:w="4918"/>
        <w:gridCol w:w="2508"/>
        <w:gridCol w:w="2196"/>
      </w:tblGrid>
      <w:tr w:rsidR="001E638B" w:rsidRPr="00B3447E" w:rsidTr="001E638B">
        <w:trPr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B3447E" w:rsidRDefault="001E638B" w:rsidP="00CD72E8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447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638B">
              <w:rPr>
                <w:b/>
                <w:bCs/>
                <w:sz w:val="28"/>
                <w:szCs w:val="28"/>
              </w:rPr>
              <w:t xml:space="preserve">    СОДЕРЖАНИЕ</w:t>
            </w:r>
          </w:p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МЕРОПРИЯТИЯ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       ПРОВ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1E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ДЕНИЯ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1E638B" w:rsidRPr="001E638B" w:rsidTr="001E638B">
        <w:trPr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получения первичной информации о хара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тере и направленности интересов, склонностей и способностей детей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638B">
              <w:rPr>
                <w:sz w:val="28"/>
                <w:szCs w:val="28"/>
              </w:rPr>
              <w:t>Проведение анкетирования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638B" w:rsidRPr="001E638B" w:rsidTr="001E638B">
        <w:trPr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1E63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“О талантливых детях, заботливым родит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лям”.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Выступление на собрании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сентябрь-о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1E638B" w:rsidRPr="001E638B" w:rsidTr="001E638B">
        <w:trPr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1E63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Совместное составление индивидуального плана или программы развития р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бенка.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1E6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638B" w:rsidRPr="001E638B" w:rsidTr="001E638B">
        <w:trPr>
          <w:trHeight w:val="1011"/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1E63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Памятки – рекомендации, папки передвижки, публикации.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638B">
              <w:rPr>
                <w:sz w:val="28"/>
                <w:szCs w:val="28"/>
              </w:rPr>
              <w:t>Изготовление памятки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638B" w:rsidRPr="001E638B" w:rsidTr="001E638B">
        <w:trPr>
          <w:tblCellSpacing w:w="0" w:type="dxa"/>
          <w:jc w:val="center"/>
        </w:trPr>
        <w:tc>
          <w:tcPr>
            <w:tcW w:w="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E638B" w:rsidRPr="001E638B" w:rsidRDefault="001E638B" w:rsidP="00CD7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1E63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Совместные проекты исследовательской деятельности детей.</w:t>
            </w:r>
          </w:p>
        </w:tc>
        <w:tc>
          <w:tcPr>
            <w:tcW w:w="25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638B">
              <w:rPr>
                <w:sz w:val="28"/>
                <w:szCs w:val="28"/>
              </w:rPr>
              <w:t>Составление проекта</w:t>
            </w:r>
            <w:r w:rsidRPr="001E638B">
              <w:rPr>
                <w:color w:val="000000"/>
                <w:sz w:val="28"/>
                <w:szCs w:val="28"/>
              </w:rPr>
              <w:t xml:space="preserve"> </w:t>
            </w:r>
            <w:r w:rsidRPr="001E638B"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1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1E638B" w:rsidRPr="001E638B" w:rsidRDefault="001E638B" w:rsidP="00CD7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1E638B" w:rsidRPr="001E638B" w:rsidRDefault="001E638B">
      <w:pPr>
        <w:rPr>
          <w:rFonts w:ascii="Times New Roman" w:hAnsi="Times New Roman" w:cs="Times New Roman"/>
        </w:rPr>
      </w:pPr>
    </w:p>
    <w:sectPr w:rsidR="001E638B" w:rsidRPr="001E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002A"/>
    <w:multiLevelType w:val="multilevel"/>
    <w:tmpl w:val="F1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38B"/>
    <w:rsid w:val="001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2014-12-04T05:48:00Z</dcterms:created>
  <dcterms:modified xsi:type="dcterms:W3CDTF">2014-12-04T05:56:00Z</dcterms:modified>
</cp:coreProperties>
</file>